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hd w:fill="CCFFFF" w:val="clear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/>
      </w:r>
    </w:p>
    <w:p>
      <w:pPr>
        <w:pStyle w:val="Nadpis1"/>
        <w:jc w:val="center"/>
        <w:rPr/>
      </w:pPr>
      <w:r>
        <w:rPr/>
        <w:t>Formulář pro odstoupení od smlouvy</w:t>
        <w:br/>
      </w:r>
    </w:p>
    <w:p>
      <w:pPr>
        <w:pStyle w:val="Normal"/>
        <w:spacing w:before="160" w:after="160"/>
        <w:ind w:left="0" w:right="113" w:hanging="0"/>
        <w:jc w:val="both"/>
        <w:rPr>
          <w:rFonts w:ascii="Calibri" w:hAnsi="Calibri" w:cs="Calibri"/>
        </w:rPr>
      </w:pPr>
      <w:r>
        <w:rPr>
          <w:rFonts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>
          <w:rFonts w:cs="Calibri"/>
          <w:b/>
        </w:rPr>
        <w:t>Adresát</w:t>
      </w:r>
      <w:r>
        <w:rPr>
          <w:rFonts w:cs="Calibri"/>
          <w:i/>
          <w:iCs/>
          <w:sz w:val="20"/>
          <w:szCs w:val="20"/>
          <w:highlight w:val="cyan"/>
        </w:rPr>
        <w:t>)</w:t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>
          <w:rFonts w:cs="Calibri"/>
        </w:rPr>
        <w:t>Internetový obchod:</w:t>
        <w:tab/>
      </w:r>
      <w:r>
        <w:rPr>
          <w:rFonts w:cs="Calibri"/>
          <w:b/>
          <w:bCs/>
          <w:i/>
          <w:iCs/>
          <w:sz w:val="20"/>
          <w:szCs w:val="20"/>
        </w:rPr>
        <w:t>www.mytalents.cz</w:t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>
          <w:rFonts w:cs="Calibri"/>
        </w:rPr>
        <w:t>Společnost:</w:t>
        <w:tab/>
      </w:r>
      <w:r>
        <w:rPr>
          <w:rFonts w:cs="Calibri"/>
          <w:b/>
          <w:bCs/>
          <w:i/>
          <w:iCs/>
          <w:sz w:val="20"/>
          <w:szCs w:val="20"/>
        </w:rPr>
        <w:t xml:space="preserve">Recruiting Talents s.r.o. </w:t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>
          <w:rFonts w:cs="Calibri"/>
        </w:rPr>
        <w:t>Se sídlem:</w:t>
        <w:tab/>
      </w:r>
      <w:r>
        <w:rPr>
          <w:rFonts w:cs="Calibri"/>
          <w:b/>
          <w:bCs/>
          <w:i/>
          <w:iCs/>
          <w:sz w:val="20"/>
          <w:szCs w:val="20"/>
        </w:rPr>
        <w:t xml:space="preserve">Radlická 663/28 </w:t>
      </w:r>
      <w:r>
        <w:rPr>
          <w:rFonts w:cs="Calibri"/>
          <w:b/>
          <w:bCs/>
          <w:i/>
          <w:iCs/>
          <w:sz w:val="20"/>
          <w:szCs w:val="20"/>
        </w:rPr>
        <w:t>Praha 5 150 00</w:t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>
          <w:rFonts w:cs="Calibri"/>
        </w:rPr>
        <w:t>IČ/DIČ:</w:t>
        <w:tab/>
      </w:r>
      <w:r>
        <w:rPr>
          <w:rFonts w:cs="Calibri"/>
          <w:b/>
          <w:bCs/>
          <w:i/>
          <w:iCs/>
          <w:sz w:val="20"/>
          <w:szCs w:val="20"/>
        </w:rPr>
        <w:t>24688061</w:t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>
          <w:rFonts w:cs="Calibri"/>
        </w:rPr>
        <w:t>E-mailová adresa:</w:t>
        <w:tab/>
      </w:r>
      <w:r>
        <w:rPr>
          <w:rFonts w:cs="Calibri"/>
          <w:b/>
          <w:bCs/>
          <w:i/>
          <w:iCs/>
          <w:sz w:val="20"/>
          <w:szCs w:val="20"/>
        </w:rPr>
        <w:t>tomas</w:t>
      </w:r>
      <w:r>
        <w:rPr>
          <w:rFonts w:cs="Calibri" w:ascii="Calibri" w:hAnsi="Calibri"/>
          <w:b/>
          <w:bCs/>
          <w:i/>
          <w:iCs/>
          <w:sz w:val="20"/>
          <w:szCs w:val="20"/>
        </w:rPr>
        <w:t>@</w:t>
      </w:r>
      <w:r>
        <w:rPr>
          <w:rFonts w:cs="Calibri"/>
          <w:b/>
          <w:bCs/>
          <w:i/>
          <w:iCs/>
          <w:sz w:val="20"/>
          <w:szCs w:val="20"/>
        </w:rPr>
        <w:t>mytalents.cz</w:t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/>
      </w:pPr>
      <w:r>
        <w:rPr>
          <w:rFonts w:cs="Calibri"/>
        </w:rPr>
        <w:t>Telefonní číslo:</w:t>
        <w:tab/>
      </w:r>
      <w:r>
        <w:rPr>
          <w:rFonts w:cs="Calibri"/>
          <w:b/>
          <w:bCs/>
          <w:i/>
          <w:iCs/>
          <w:sz w:val="20"/>
          <w:szCs w:val="20"/>
        </w:rPr>
        <w:t>+420 602 765 107</w:t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left" w:pos="2550" w:leader="none"/>
        </w:tabs>
        <w:spacing w:before="0" w:after="0"/>
        <w:ind w:left="0" w:right="113" w:hanging="0"/>
        <w:jc w:val="both"/>
        <w:rPr>
          <w:rFonts w:ascii="Calibri" w:hAnsi="Calibri" w:cs="Calibri"/>
          <w:i/>
          <w:i/>
          <w:iCs/>
          <w:sz w:val="20"/>
          <w:szCs w:val="20"/>
          <w:highlight w:val="cyan"/>
        </w:rPr>
      </w:pPr>
      <w:r>
        <w:rPr>
          <w:rFonts w:cs="Calibri"/>
          <w:i/>
          <w:iCs/>
          <w:sz w:val="20"/>
          <w:szCs w:val="20"/>
          <w:highlight w:val="cyan"/>
        </w:rPr>
        <w:t xml:space="preserve">(Následující požadované údaje </w:t>
      </w:r>
      <w:r>
        <w:rPr>
          <w:rFonts w:cs="Calibri"/>
          <w:i/>
          <w:iCs/>
          <w:sz w:val="20"/>
          <w:szCs w:val="20"/>
          <w:highlight w:val="cyan"/>
        </w:rPr>
        <w:t>vyplní zákazník</w:t>
      </w:r>
      <w:r>
        <w:rPr>
          <w:rFonts w:cs="Calibri"/>
          <w:i/>
          <w:iCs/>
          <w:sz w:val="20"/>
          <w:szCs w:val="20"/>
          <w:highlight w:val="cyan"/>
        </w:rPr>
        <w:t>)</w:t>
      </w:r>
    </w:p>
    <w:p>
      <w:pPr>
        <w:pStyle w:val="Normal"/>
        <w:spacing w:before="160" w:after="160"/>
        <w:ind w:left="0" w:right="113" w:hanging="0"/>
        <w:jc w:val="both"/>
        <w:rPr/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>od smlouvy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highlight w:val="cyan"/>
        </w:rPr>
        <w:t>(*)</w:t>
      </w:r>
      <w:r>
        <w:rPr>
          <w:rFonts w:cs="Calibri"/>
        </w:rPr>
        <w:t>/</w:t>
      </w:r>
      <w:r>
        <w:rPr>
          <w:rFonts w:cs="Calibri"/>
          <w:b/>
        </w:rPr>
        <w:t>o poskytnutí těchto služeb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highlight w:val="cyan"/>
        </w:rPr>
        <w:t>(*)</w:t>
      </w:r>
      <w:r>
        <w:rPr>
          <w:rFonts w:cs="Calibri"/>
        </w:rPr>
        <w:t>:</w:t>
      </w:r>
    </w:p>
    <w:p>
      <w:pPr>
        <w:pStyle w:val="Normal"/>
        <w:numPr>
          <w:ilvl w:val="0"/>
          <w:numId w:val="1"/>
        </w:numPr>
        <w:tabs>
          <w:tab w:val="left" w:pos="3735" w:leader="none"/>
        </w:tabs>
        <w:suppressAutoHyphens w:val="true"/>
        <w:spacing w:lineRule="auto" w:line="240" w:before="0" w:after="0"/>
        <w:jc w:val="both"/>
        <w:rPr/>
      </w:pPr>
      <w:r>
        <w:rPr>
          <w:rFonts w:cs="Calibri"/>
          <w:b/>
        </w:rPr>
        <w:t>Datum objednání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highlight w:val="cyan"/>
        </w:rPr>
        <w:t>(*)</w:t>
      </w:r>
      <w:r>
        <w:rPr>
          <w:rFonts w:cs="Calibri"/>
        </w:rPr>
        <w:t>/</w:t>
      </w:r>
      <w:r>
        <w:rPr>
          <w:rFonts w:cs="Calibri"/>
          <w:b/>
        </w:rPr>
        <w:t>datum obdržení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highlight w:val="cyan"/>
        </w:rPr>
        <w:t>(*)</w:t>
      </w:r>
    </w:p>
    <w:p>
      <w:pPr>
        <w:pStyle w:val="Normal"/>
        <w:numPr>
          <w:ilvl w:val="0"/>
          <w:numId w:val="1"/>
        </w:numPr>
        <w:tabs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left" w:pos="3735" w:leader="none"/>
        </w:tabs>
        <w:suppressAutoHyphens w:val="true"/>
        <w:spacing w:lineRule="auto" w:line="240" w:before="0" w:after="0"/>
        <w:jc w:val="both"/>
        <w:rPr/>
      </w:pPr>
      <w:r>
        <w:rPr>
          <w:rFonts w:cs="Calibri"/>
          <w:b/>
        </w:rPr>
        <w:t xml:space="preserve">Peněžní prostředky za objednání, případně i za doručení, byly zaslány způsobem </w:t>
      </w:r>
      <w:r>
        <w:rPr>
          <w:rFonts w:cs="Calibri"/>
          <w:i/>
          <w:iCs/>
          <w:sz w:val="20"/>
          <w:szCs w:val="20"/>
          <w:highlight w:val="cyan"/>
        </w:rPr>
        <w:t xml:space="preserve">(*) </w:t>
        <w:br/>
      </w:r>
      <w:r>
        <w:rPr>
          <w:rFonts w:cs="Calibri"/>
          <w:b/>
        </w:rPr>
        <w:t>a budou navráceny zpět způsobem</w:t>
      </w:r>
      <w:r>
        <w:rPr>
          <w:rFonts w:cs="Calibri"/>
        </w:rPr>
        <w:t xml:space="preserve"> (v případě převodu na účet prosím o zaslání čísla účtu)</w:t>
      </w:r>
      <w:r>
        <w:rPr>
          <w:rFonts w:cs="Calibri"/>
          <w:b/>
        </w:rPr>
        <w:t xml:space="preserve"> </w:t>
      </w:r>
      <w:r>
        <w:rPr>
          <w:rFonts w:cs="Calibri"/>
          <w:i/>
          <w:iCs/>
          <w:sz w:val="20"/>
          <w:szCs w:val="20"/>
          <w:highlight w:val="cyan"/>
        </w:rPr>
        <w:t>(*)</w:t>
      </w:r>
    </w:p>
    <w:p>
      <w:pPr>
        <w:pStyle w:val="Normal"/>
        <w:numPr>
          <w:ilvl w:val="0"/>
          <w:numId w:val="1"/>
        </w:numPr>
        <w:tabs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Email:</w:t>
      </w:r>
    </w:p>
    <w:p>
      <w:pPr>
        <w:pStyle w:val="Normal"/>
        <w:numPr>
          <w:ilvl w:val="0"/>
          <w:numId w:val="1"/>
        </w:numPr>
        <w:tabs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Telefon:</w:t>
      </w:r>
    </w:p>
    <w:p>
      <w:pPr>
        <w:pStyle w:val="Normal"/>
        <w:tabs>
          <w:tab w:val="left" w:pos="3735" w:leader="none"/>
        </w:tabs>
        <w:spacing w:before="0" w:after="0"/>
        <w:jc w:val="both"/>
        <w:rPr/>
      </w:pPr>
      <w:r>
        <w:rPr/>
      </w:r>
    </w:p>
    <w:p>
      <w:pPr>
        <w:pStyle w:val="Normal"/>
        <w:spacing w:before="160" w:after="160"/>
        <w:ind w:left="0"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before="160" w:after="160"/>
        <w:ind w:left="0"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enter" w:pos="2025" w:leader="none"/>
        </w:tabs>
        <w:spacing w:before="160" w:after="160"/>
        <w:ind w:left="0"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enter" w:pos="2025" w:leader="none"/>
        </w:tabs>
        <w:spacing w:before="160" w:after="160"/>
        <w:ind w:left="0" w:right="113" w:hanging="0"/>
        <w:jc w:val="both"/>
        <w:rPr/>
      </w:pPr>
      <w:bookmarkStart w:id="0" w:name="_GoBack"/>
      <w:bookmarkEnd w:id="0"/>
      <w:r>
        <w:rPr>
          <w:rFonts w:cs="Calibri"/>
          <w:b/>
        </w:rPr>
        <w:t xml:space="preserve">V </w:t>
      </w:r>
      <w:r>
        <w:rPr>
          <w:rFonts w:cs="Calibri"/>
          <w:i/>
          <w:iCs/>
          <w:sz w:val="20"/>
          <w:szCs w:val="20"/>
        </w:rPr>
        <w:t>(zde vyplňte místo)</w:t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</w:rPr>
        <w:t>(zde doplňte datum)</w:t>
      </w:r>
    </w:p>
    <w:p>
      <w:pPr>
        <w:pStyle w:val="Normal"/>
        <w:tabs>
          <w:tab w:val="center" w:pos="2025" w:leader="none"/>
        </w:tabs>
        <w:spacing w:before="160" w:after="160"/>
        <w:ind w:left="0" w:right="113" w:hanging="0"/>
        <w:jc w:val="both"/>
        <w:rPr/>
      </w:pPr>
      <w:r>
        <w:rPr/>
      </w:r>
    </w:p>
    <w:p>
      <w:pPr>
        <w:pStyle w:val="Normal"/>
        <w:tabs>
          <w:tab w:val="center" w:pos="2025" w:leader="none"/>
        </w:tabs>
        <w:spacing w:before="160" w:after="160"/>
        <w:ind w:left="0" w:right="113" w:hanging="0"/>
        <w:jc w:val="both"/>
        <w:rPr/>
      </w:pPr>
      <w:r>
        <w:rPr>
          <w:rFonts w:cs="Calibri"/>
          <w:i/>
          <w:iCs/>
          <w:sz w:val="20"/>
          <w:szCs w:val="20"/>
        </w:rPr>
        <w:tab/>
        <w:t>(podpis)</w:t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>
      <w:pPr>
        <w:pStyle w:val="Normal"/>
        <w:tabs>
          <w:tab w:val="center" w:pos="2025" w:leader="none"/>
        </w:tabs>
        <w:spacing w:before="160" w:after="160"/>
        <w:ind w:left="0" w:right="113" w:hanging="0"/>
        <w:jc w:val="both"/>
        <w:rPr/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Jméno a příjmení spotřebitele</w:t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  <w:i/>
          <w:i/>
          <w:iCs/>
          <w:sz w:val="20"/>
          <w:szCs w:val="20"/>
          <w:highlight w:val="cyan"/>
        </w:rPr>
      </w:pPr>
      <w:r>
        <w:rPr>
          <w:rFonts w:cs="Calibri"/>
          <w:i/>
          <w:iCs/>
          <w:sz w:val="20"/>
          <w:szCs w:val="20"/>
        </w:rPr>
        <w:t>(*) Nehodící se škrtněte nebo údaje doplňte</w:t>
      </w:r>
      <w:r>
        <w:rPr>
          <w:rFonts w:cs="Calibri"/>
          <w:i/>
          <w:iCs/>
          <w:sz w:val="20"/>
          <w:szCs w:val="20"/>
          <w:highlight w:val="cyan"/>
        </w:rPr>
        <w:t>.</w:t>
      </w:r>
    </w:p>
    <w:p>
      <w:pPr>
        <w:pStyle w:val="Normal"/>
        <w:spacing w:before="160" w:after="160"/>
        <w:ind w:left="0" w:right="113" w:hanging="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284" w:footer="0" w:bottom="39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rFonts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cs-CZ" w:eastAsia="cs-CZ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/>
      <w:color w:val="auto"/>
      <w:sz w:val="22"/>
      <w:szCs w:val="22"/>
      <w:lang w:val="cs-CZ" w:eastAsia="cs-CZ" w:bidi="ar-SA"/>
    </w:rPr>
  </w:style>
  <w:style w:type="paragraph" w:styleId="Nadpis1">
    <w:name w:val="Heading 1"/>
    <w:basedOn w:val="Normal"/>
    <w:qFormat/>
    <w:pPr>
      <w:keepNext/>
      <w:keepLines/>
      <w:numPr>
        <w:ilvl w:val="0"/>
        <w:numId w:val="0"/>
      </w:numPr>
      <w:spacing w:before="240" w:after="0"/>
      <w:outlineLvl w:val="0"/>
    </w:pPr>
    <w:rPr>
      <w:rFonts w:ascii="Cambria" w:hAnsi="Cambria" w:eastAsia="Segoe UI" w:cs="Tahoma"/>
      <w:color w:val="365F91"/>
      <w:sz w:val="32"/>
      <w:szCs w:val="32"/>
    </w:rPr>
  </w:style>
  <w:style w:type="paragraph" w:styleId="Nadpis2">
    <w:name w:val="Heading 2"/>
    <w:basedOn w:val="Normal"/>
    <w:qFormat/>
    <w:pPr>
      <w:keepNext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Segoe UI" w:cs="Tahoma"/>
      <w:color w:val="365F91"/>
      <w:sz w:val="26"/>
      <w:szCs w:val="26"/>
    </w:rPr>
  </w:style>
  <w:style w:type="character" w:styleId="DefaultParagraphFont">
    <w:name w:val="Default Paragraph Font"/>
    <w:qFormat/>
    <w:rPr/>
  </w:style>
  <w:style w:type="character" w:styleId="TextbublinyChar">
    <w:name w:val="Text bubliny Char"/>
    <w:basedOn w:val="DefaultParagraphFont"/>
    <w:qFormat/>
    <w:rPr>
      <w:rFonts w:ascii="Tahoma" w:hAnsi="Tahoma" w:cs="Tahoma"/>
      <w:sz w:val="16"/>
      <w:szCs w:val="16"/>
    </w:rPr>
  </w:style>
  <w:style w:type="character" w:styleId="ZhlavChar">
    <w:name w:val="Záhlaví Char"/>
    <w:basedOn w:val="DefaultParagraphFont"/>
    <w:qFormat/>
    <w:rPr/>
  </w:style>
  <w:style w:type="character" w:styleId="ZpatChar">
    <w:name w:val="Zápatí Char"/>
    <w:basedOn w:val="DefaultParagraphFont"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Nadpis1Char">
    <w:name w:val="Nadpis 1 Char"/>
    <w:basedOn w:val="DefaultParagraphFont"/>
    <w:qFormat/>
    <w:rPr>
      <w:rFonts w:ascii="Cambria" w:hAnsi="Cambria" w:eastAsia="Segoe UI" w:cs="Tahoma"/>
      <w:color w:val="365F91"/>
      <w:sz w:val="32"/>
      <w:szCs w:val="32"/>
    </w:rPr>
  </w:style>
  <w:style w:type="character" w:styleId="Nadpis2Char">
    <w:name w:val="Nadpis 2 Char"/>
    <w:basedOn w:val="DefaultParagraphFont"/>
    <w:qFormat/>
    <w:rPr>
      <w:rFonts w:ascii="Cambria" w:hAnsi="Cambria" w:eastAsia="Segoe UI" w:cs="Tahoma"/>
      <w:color w:val="365F91"/>
      <w:sz w:val="26"/>
      <w:szCs w:val="26"/>
    </w:rPr>
  </w:style>
  <w:style w:type="character" w:styleId="ListLabel1">
    <w:name w:val="ListLabel 1"/>
    <w:qFormat/>
    <w:rPr>
      <w:rFonts w:ascii="Calibri" w:hAnsi="Calibri" w:cs="OpenSymbol"/>
      <w:b/>
      <w:sz w:val="26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ascii="Calibri" w:hAnsi="Calibri" w:cs="Calibri"/>
      <w:b/>
    </w:rPr>
  </w:style>
  <w:style w:type="character" w:styleId="ListLabel29">
    <w:name w:val="ListLabel 29"/>
    <w:qFormat/>
    <w:rPr>
      <w:rFonts w:cs="Calibri"/>
    </w:rPr>
  </w:style>
  <w:style w:type="character" w:styleId="ListLabel30">
    <w:name w:val="ListLabel 30"/>
    <w:qFormat/>
    <w:rPr>
      <w:rFonts w:cs="Calibri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>
    <w:name w:val="Text pozn. pod čarou1"/>
    <w:basedOn w:val="Normal"/>
    <w:qFormat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Obsahtabulky">
    <w:name w:val="Obsah tabulky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LibreOffice/5.3.3.2$Windows_x86 LibreOffice_project/3d9a8b4b4e538a85e0782bd6c2d430bafe583448</Application>
  <Pages>1</Pages>
  <Words>155</Words>
  <Characters>941</Characters>
  <CharactersWithSpaces>1072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2014-01-14T15:46:00Z</dcterms:created>
  <dc:creator>DHDesign</dc:creator>
  <dc:description/>
  <dc:language>cs-CZ</dc:language>
  <cp:lastModifiedBy/>
  <cp:lastPrinted>2014-01-14T15:43:00Z</cp:lastPrinted>
  <dcterms:modified xsi:type="dcterms:W3CDTF">2020-05-15T12:55:51Z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